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6576" w14:textId="26A604DF" w:rsidR="00472DB1" w:rsidRPr="00FD778C" w:rsidRDefault="0043363B" w:rsidP="00472DB1">
      <w:pPr>
        <w:shd w:val="clear" w:color="auto" w:fill="FFFFFF"/>
        <w:spacing w:before="150" w:after="150" w:line="276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k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 4.</w:t>
      </w:r>
      <w:r w:rsidR="00472DB1" w:rsidRPr="00983DEA">
        <w:rPr>
          <w:noProof/>
          <w:lang w:eastAsia="nl-NL"/>
        </w:rPr>
        <w:t xml:space="preserve"> </w:t>
      </w:r>
      <w:r w:rsid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2</w:t>
      </w:r>
      <w:r w:rsidR="00472DB1"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Opdracht 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verkoopprijs</w:t>
      </w:r>
      <w:r w:rsid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berekening van 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een </w:t>
      </w:r>
      <w:r w:rsid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bloemstuk</w:t>
      </w:r>
    </w:p>
    <w:p w14:paraId="3D5C0DF3" w14:textId="7EA9A6C3" w:rsidR="00472DB1" w:rsidRPr="00FD778C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Doel</w:t>
      </w:r>
    </w:p>
    <w:p w14:paraId="0F8FF1F5" w14:textId="1337E0AD" w:rsidR="00472DB1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kunt de verkoopprijs berekenen.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  <w:t xml:space="preserve">Je kunt </w:t>
      </w:r>
      <w:r w:rsidR="00C21917">
        <w:rPr>
          <w:rFonts w:ascii="Verdana" w:eastAsia="Times New Roman" w:hAnsi="Verdana" w:cs="Arial"/>
          <w:sz w:val="24"/>
          <w:szCs w:val="24"/>
          <w:lang w:eastAsia="nl-NL"/>
        </w:rPr>
        <w:t>een factuur schrijven</w:t>
      </w:r>
      <w:r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2041ECD8" w14:textId="77777777" w:rsidR="00472DB1" w:rsidRPr="00C21917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Uitvoering</w:t>
      </w:r>
    </w:p>
    <w:p w14:paraId="38D3C116" w14:textId="76670839" w:rsidR="00BB2768" w:rsidRPr="00C21917" w:rsidRDefault="00C21917" w:rsidP="00BB276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</w:t>
      </w:r>
      <w:r w:rsidR="00BB2768" w:rsidRPr="00C21917">
        <w:rPr>
          <w:rFonts w:ascii="Verdana" w:hAnsi="Verdana" w:cs="Arial"/>
          <w:sz w:val="24"/>
          <w:szCs w:val="24"/>
        </w:rPr>
        <w:t>Bereken de verkoopprijs van je bloem</w:t>
      </w:r>
      <w:r w:rsidR="009D3AB9">
        <w:rPr>
          <w:rFonts w:ascii="Verdana" w:hAnsi="Verdana" w:cs="Arial"/>
          <w:sz w:val="24"/>
          <w:szCs w:val="24"/>
        </w:rPr>
        <w:t>stuk</w:t>
      </w:r>
      <w:r w:rsidR="00BB2768" w:rsidRPr="00C21917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Vul de tabel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438"/>
        <w:gridCol w:w="1215"/>
        <w:gridCol w:w="2012"/>
      </w:tblGrid>
      <w:tr w:rsidR="00BB2768" w:rsidRPr="00C21917" w14:paraId="4D683C96" w14:textId="77777777" w:rsidTr="003A32EE">
        <w:tc>
          <w:tcPr>
            <w:tcW w:w="3397" w:type="dxa"/>
            <w:shd w:val="clear" w:color="auto" w:fill="auto"/>
          </w:tcPr>
          <w:p w14:paraId="2EA3492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soort</w:t>
            </w:r>
          </w:p>
        </w:tc>
        <w:tc>
          <w:tcPr>
            <w:tcW w:w="2438" w:type="dxa"/>
            <w:shd w:val="clear" w:color="auto" w:fill="auto"/>
          </w:tcPr>
          <w:p w14:paraId="49392C3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Inkoopprijs per stuk in €, excl. btw</w:t>
            </w:r>
          </w:p>
        </w:tc>
        <w:tc>
          <w:tcPr>
            <w:tcW w:w="0" w:type="auto"/>
            <w:shd w:val="clear" w:color="auto" w:fill="auto"/>
          </w:tcPr>
          <w:p w14:paraId="316105EE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 xml:space="preserve">Aantal </w:t>
            </w:r>
            <w:r w:rsidRPr="00C21917">
              <w:rPr>
                <w:rFonts w:ascii="Verdana" w:hAnsi="Verdana" w:cs="Arial"/>
                <w:sz w:val="24"/>
                <w:szCs w:val="24"/>
              </w:rPr>
              <w:br/>
              <w:t>gebruikt</w:t>
            </w:r>
          </w:p>
        </w:tc>
        <w:tc>
          <w:tcPr>
            <w:tcW w:w="0" w:type="auto"/>
            <w:shd w:val="clear" w:color="auto" w:fill="auto"/>
          </w:tcPr>
          <w:p w14:paraId="722D42C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Totaalprijs in €, excl. btw</w:t>
            </w:r>
          </w:p>
        </w:tc>
      </w:tr>
      <w:tr w:rsidR="00BB2768" w:rsidRPr="00C21917" w14:paraId="1A2B5DFC" w14:textId="77777777" w:rsidTr="003A32EE">
        <w:tc>
          <w:tcPr>
            <w:tcW w:w="3397" w:type="dxa"/>
            <w:shd w:val="clear" w:color="auto" w:fill="auto"/>
          </w:tcPr>
          <w:p w14:paraId="32E9346A" w14:textId="7B0ED65A" w:rsidR="00BB2768" w:rsidRPr="00C21917" w:rsidRDefault="00705705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lok steekschuim</w:t>
            </w:r>
          </w:p>
        </w:tc>
        <w:tc>
          <w:tcPr>
            <w:tcW w:w="2438" w:type="dxa"/>
            <w:shd w:val="clear" w:color="auto" w:fill="auto"/>
          </w:tcPr>
          <w:p w14:paraId="378C8BE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14:paraId="25DF8B50" w14:textId="047F9CED" w:rsidR="00BB2768" w:rsidRPr="00C21917" w:rsidRDefault="00705705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F03B9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0FA6A598" w14:textId="77777777" w:rsidTr="003A32EE">
        <w:tc>
          <w:tcPr>
            <w:tcW w:w="3397" w:type="dxa"/>
            <w:shd w:val="clear" w:color="auto" w:fill="auto"/>
          </w:tcPr>
          <w:p w14:paraId="0CC15AA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bloemen</w:t>
            </w:r>
          </w:p>
        </w:tc>
        <w:tc>
          <w:tcPr>
            <w:tcW w:w="2438" w:type="dxa"/>
            <w:shd w:val="clear" w:color="auto" w:fill="auto"/>
          </w:tcPr>
          <w:p w14:paraId="70BE69F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</w:tcPr>
          <w:p w14:paraId="53F316C5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BD63B3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B0CB45F" w14:textId="77777777" w:rsidTr="003A32EE">
        <w:tc>
          <w:tcPr>
            <w:tcW w:w="3397" w:type="dxa"/>
            <w:shd w:val="clear" w:color="auto" w:fill="auto"/>
          </w:tcPr>
          <w:p w14:paraId="072B6A59" w14:textId="16643EA1" w:rsidR="00BB2768" w:rsidRPr="00C21917" w:rsidRDefault="00C21917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ijmateriaal</w:t>
            </w:r>
            <w:r w:rsidRPr="00C21917">
              <w:rPr>
                <w:rFonts w:ascii="Verdana" w:hAnsi="Verdana" w:cs="Arial"/>
                <w:sz w:val="24"/>
                <w:szCs w:val="24"/>
              </w:rPr>
              <w:t xml:space="preserve"> (takjes conifeer, besjes)</w:t>
            </w:r>
          </w:p>
        </w:tc>
        <w:tc>
          <w:tcPr>
            <w:tcW w:w="2438" w:type="dxa"/>
            <w:shd w:val="clear" w:color="auto" w:fill="auto"/>
          </w:tcPr>
          <w:p w14:paraId="279B9FA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0,10</w:t>
            </w:r>
          </w:p>
        </w:tc>
        <w:tc>
          <w:tcPr>
            <w:tcW w:w="0" w:type="auto"/>
            <w:shd w:val="clear" w:color="auto" w:fill="auto"/>
          </w:tcPr>
          <w:p w14:paraId="1849139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81C26D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8F53A08" w14:textId="77777777" w:rsidTr="003A32EE">
        <w:tc>
          <w:tcPr>
            <w:tcW w:w="3397" w:type="dxa"/>
            <w:shd w:val="clear" w:color="auto" w:fill="auto"/>
          </w:tcPr>
          <w:p w14:paraId="3170AC7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bladmateriaal</w:t>
            </w:r>
          </w:p>
        </w:tc>
        <w:tc>
          <w:tcPr>
            <w:tcW w:w="2438" w:type="dxa"/>
            <w:shd w:val="clear" w:color="auto" w:fill="auto"/>
          </w:tcPr>
          <w:p w14:paraId="4A95A9D9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0,08</w:t>
            </w:r>
          </w:p>
        </w:tc>
        <w:tc>
          <w:tcPr>
            <w:tcW w:w="0" w:type="auto"/>
            <w:shd w:val="clear" w:color="auto" w:fill="auto"/>
          </w:tcPr>
          <w:p w14:paraId="6AA1C86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918702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510596C3" w14:textId="77777777" w:rsidTr="003A32EE">
        <w:tc>
          <w:tcPr>
            <w:tcW w:w="3397" w:type="dxa"/>
            <w:shd w:val="clear" w:color="auto" w:fill="auto"/>
          </w:tcPr>
          <w:p w14:paraId="72C02AB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bloemendraad per bloemstuk</w:t>
            </w:r>
          </w:p>
        </w:tc>
        <w:tc>
          <w:tcPr>
            <w:tcW w:w="2438" w:type="dxa"/>
            <w:shd w:val="clear" w:color="auto" w:fill="auto"/>
          </w:tcPr>
          <w:p w14:paraId="5134427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14:paraId="5CE5C24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B7788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</w:tr>
      <w:tr w:rsidR="00BB2768" w:rsidRPr="00C21917" w14:paraId="0410F619" w14:textId="77777777" w:rsidTr="003A32EE">
        <w:trPr>
          <w:trHeight w:val="771"/>
        </w:trPr>
        <w:tc>
          <w:tcPr>
            <w:tcW w:w="3397" w:type="dxa"/>
            <w:shd w:val="clear" w:color="auto" w:fill="auto"/>
          </w:tcPr>
          <w:p w14:paraId="5E75A88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overige hulpmaterialen per bloemstuk</w:t>
            </w:r>
            <w:r w:rsidRPr="00C21917">
              <w:rPr>
                <w:rFonts w:ascii="Verdana" w:hAnsi="Verdana" w:cs="Arial"/>
                <w:sz w:val="24"/>
                <w:szCs w:val="24"/>
              </w:rPr>
              <w:br/>
              <w:t>(spelden, tape, touw, enz.)</w:t>
            </w:r>
          </w:p>
        </w:tc>
        <w:tc>
          <w:tcPr>
            <w:tcW w:w="2438" w:type="dxa"/>
            <w:shd w:val="clear" w:color="auto" w:fill="auto"/>
          </w:tcPr>
          <w:p w14:paraId="62CE4BC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14:paraId="1F3D24B9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B69F7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</w:tr>
      <w:tr w:rsidR="00BB2768" w:rsidRPr="00C21917" w14:paraId="1E6F48D2" w14:textId="77777777" w:rsidTr="003A32EE">
        <w:trPr>
          <w:trHeight w:val="771"/>
        </w:trPr>
        <w:tc>
          <w:tcPr>
            <w:tcW w:w="3397" w:type="dxa"/>
            <w:shd w:val="clear" w:color="auto" w:fill="auto"/>
          </w:tcPr>
          <w:p w14:paraId="19BDCA57" w14:textId="14EFAB80" w:rsidR="00BB2768" w:rsidRPr="00C21917" w:rsidRDefault="00705705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s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 xml:space="preserve">chaal </w:t>
            </w:r>
          </w:p>
        </w:tc>
        <w:tc>
          <w:tcPr>
            <w:tcW w:w="2438" w:type="dxa"/>
            <w:shd w:val="clear" w:color="auto" w:fill="auto"/>
          </w:tcPr>
          <w:p w14:paraId="21083A5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14:paraId="53B38B3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F1059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2,00</w:t>
            </w:r>
          </w:p>
        </w:tc>
      </w:tr>
      <w:tr w:rsidR="00BB2768" w:rsidRPr="00C21917" w14:paraId="62495984" w14:textId="77777777" w:rsidTr="003A32EE">
        <w:tc>
          <w:tcPr>
            <w:tcW w:w="0" w:type="auto"/>
            <w:gridSpan w:val="3"/>
            <w:shd w:val="clear" w:color="auto" w:fill="auto"/>
          </w:tcPr>
          <w:p w14:paraId="2E495C28" w14:textId="1C24837E" w:rsidR="00BB2768" w:rsidRPr="00C21917" w:rsidRDefault="009D3AB9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Kost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prijs, excl. btw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61496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0B7B6FA" w14:textId="77777777" w:rsidTr="003A32EE"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FC1524" w14:textId="5175199D" w:rsidR="00BB2768" w:rsidRPr="00C21917" w:rsidRDefault="00C21917" w:rsidP="00C21917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Winstopslag 75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% (inkoopprijs</w:t>
            </w:r>
            <w:r w:rsidRPr="00C21917">
              <w:rPr>
                <w:rFonts w:ascii="Verdana" w:hAnsi="Verdana" w:cs="Arial"/>
                <w:sz w:val="24"/>
                <w:szCs w:val="24"/>
              </w:rPr>
              <w:t>/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 xml:space="preserve">100 x </w:t>
            </w:r>
            <w:r w:rsidRPr="00C21917">
              <w:rPr>
                <w:rFonts w:ascii="Verdana" w:hAnsi="Verdana" w:cs="Arial"/>
                <w:sz w:val="24"/>
                <w:szCs w:val="24"/>
              </w:rPr>
              <w:t>75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C70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6CA13BEA" w14:textId="77777777" w:rsidTr="003A32EE">
        <w:tc>
          <w:tcPr>
            <w:tcW w:w="0" w:type="auto"/>
            <w:gridSpan w:val="3"/>
            <w:shd w:val="clear" w:color="auto" w:fill="auto"/>
          </w:tcPr>
          <w:p w14:paraId="52F387AF" w14:textId="0975E6E1" w:rsidR="00BB2768" w:rsidRPr="00C21917" w:rsidRDefault="00BB2768" w:rsidP="009D3AB9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20 minuten berekende arbeidskosten (€</w:t>
            </w:r>
            <w:r w:rsidR="009D3AB9">
              <w:rPr>
                <w:rFonts w:ascii="Verdana" w:hAnsi="Verdana" w:cs="Arial"/>
                <w:sz w:val="24"/>
                <w:szCs w:val="24"/>
              </w:rPr>
              <w:t>15</w:t>
            </w:r>
            <w:r w:rsidRPr="00C21917">
              <w:rPr>
                <w:rFonts w:ascii="Verdana" w:hAnsi="Verdana" w:cs="Arial"/>
                <w:sz w:val="24"/>
                <w:szCs w:val="24"/>
              </w:rPr>
              <w:t>,- per uur)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3A92FF2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09EA8575" w14:textId="77777777" w:rsidTr="003A32EE">
        <w:tc>
          <w:tcPr>
            <w:tcW w:w="0" w:type="auto"/>
            <w:gridSpan w:val="3"/>
            <w:shd w:val="clear" w:color="auto" w:fill="auto"/>
          </w:tcPr>
          <w:p w14:paraId="00847A85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Verkoopprijs, excl. btw</w:t>
            </w:r>
          </w:p>
        </w:tc>
        <w:tc>
          <w:tcPr>
            <w:tcW w:w="0" w:type="auto"/>
            <w:shd w:val="clear" w:color="auto" w:fill="auto"/>
          </w:tcPr>
          <w:p w14:paraId="755CF33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5F82FCA3" w14:textId="77777777" w:rsidTr="003A32EE">
        <w:tc>
          <w:tcPr>
            <w:tcW w:w="0" w:type="auto"/>
            <w:gridSpan w:val="3"/>
            <w:shd w:val="clear" w:color="auto" w:fill="auto"/>
          </w:tcPr>
          <w:p w14:paraId="050E92AE" w14:textId="6EE719D9" w:rsidR="00BB2768" w:rsidRPr="00C21917" w:rsidRDefault="00BB2768" w:rsidP="009D3AB9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 xml:space="preserve">btw  </w:t>
            </w:r>
            <w:r w:rsidR="009D3AB9">
              <w:rPr>
                <w:rFonts w:ascii="Verdana" w:hAnsi="Verdana" w:cs="Arial"/>
                <w:sz w:val="24"/>
                <w:szCs w:val="24"/>
              </w:rPr>
              <w:t>hoog tarief</w:t>
            </w:r>
          </w:p>
        </w:tc>
        <w:tc>
          <w:tcPr>
            <w:tcW w:w="0" w:type="auto"/>
            <w:shd w:val="clear" w:color="auto" w:fill="auto"/>
          </w:tcPr>
          <w:p w14:paraId="1B1DC107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4752AA44" w14:textId="77777777" w:rsidTr="003A32EE">
        <w:tc>
          <w:tcPr>
            <w:tcW w:w="0" w:type="auto"/>
            <w:gridSpan w:val="3"/>
            <w:shd w:val="clear" w:color="auto" w:fill="auto"/>
          </w:tcPr>
          <w:p w14:paraId="3F22E3E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Verkoopprijs, inclusief btw</w:t>
            </w:r>
          </w:p>
        </w:tc>
        <w:tc>
          <w:tcPr>
            <w:tcW w:w="0" w:type="auto"/>
            <w:shd w:val="clear" w:color="auto" w:fill="auto"/>
          </w:tcPr>
          <w:p w14:paraId="388E54A9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95AC87F" w14:textId="77777777" w:rsidR="00C61EF3" w:rsidRPr="00C21917" w:rsidRDefault="00C61EF3">
      <w:pPr>
        <w:rPr>
          <w:rFonts w:ascii="Verdana" w:hAnsi="Verdana" w:cs="Arial"/>
          <w:sz w:val="24"/>
          <w:szCs w:val="24"/>
        </w:rPr>
      </w:pPr>
    </w:p>
    <w:p w14:paraId="3ACA8927" w14:textId="65F99628" w:rsidR="00C21917" w:rsidRDefault="00BB2768">
      <w:pPr>
        <w:rPr>
          <w:rFonts w:ascii="Verdana" w:hAnsi="Verdana" w:cs="Arial"/>
          <w:b/>
          <w:sz w:val="24"/>
          <w:szCs w:val="24"/>
        </w:rPr>
      </w:pPr>
      <w:r w:rsidRPr="00C21917">
        <w:rPr>
          <w:rFonts w:ascii="Verdana" w:hAnsi="Verdana" w:cs="Arial"/>
          <w:b/>
          <w:sz w:val="24"/>
          <w:szCs w:val="24"/>
        </w:rPr>
        <w:t xml:space="preserve">Let op: verkoopprijs incl. btw = </w:t>
      </w:r>
      <w:r w:rsidR="009D3AB9">
        <w:rPr>
          <w:rFonts w:ascii="Verdana" w:hAnsi="Verdana" w:cs="Arial"/>
          <w:b/>
          <w:sz w:val="24"/>
          <w:szCs w:val="24"/>
        </w:rPr>
        <w:t>kost</w:t>
      </w:r>
      <w:r w:rsidRPr="00C21917">
        <w:rPr>
          <w:rFonts w:ascii="Verdana" w:hAnsi="Verdana" w:cs="Arial"/>
          <w:b/>
          <w:sz w:val="24"/>
          <w:szCs w:val="24"/>
        </w:rPr>
        <w:t>prijs excl. btw + winstopslag + arbeidskosten + btw</w:t>
      </w:r>
    </w:p>
    <w:p w14:paraId="12068E87" w14:textId="77777777" w:rsidR="00C21917" w:rsidRDefault="00C2191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14:paraId="6D687ECC" w14:textId="2CC16CA8" w:rsidR="009D3AB9" w:rsidRDefault="00C2191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2. Een klant wil 15 bloem</w:t>
      </w:r>
      <w:r w:rsidR="009D3AB9">
        <w:rPr>
          <w:rFonts w:ascii="Verdana" w:hAnsi="Verdana" w:cs="Arial"/>
          <w:sz w:val="24"/>
          <w:szCs w:val="24"/>
        </w:rPr>
        <w:t>stukk</w:t>
      </w:r>
      <w:r>
        <w:rPr>
          <w:rFonts w:ascii="Verdana" w:hAnsi="Verdana" w:cs="Arial"/>
          <w:sz w:val="24"/>
          <w:szCs w:val="24"/>
        </w:rPr>
        <w:t xml:space="preserve">en kopen van </w:t>
      </w:r>
      <w:r w:rsidR="009D3AB9">
        <w:rPr>
          <w:rFonts w:ascii="Verdana" w:hAnsi="Verdana" w:cs="Arial"/>
          <w:sz w:val="24"/>
          <w:szCs w:val="24"/>
        </w:rPr>
        <w:t xml:space="preserve">€ </w:t>
      </w:r>
      <w:r w:rsidR="00F566ED">
        <w:rPr>
          <w:rFonts w:ascii="Verdana" w:hAnsi="Verdana" w:cs="Arial"/>
          <w:sz w:val="24"/>
          <w:szCs w:val="24"/>
        </w:rPr>
        <w:t>22,50</w:t>
      </w:r>
      <w:r w:rsidR="009D3AB9">
        <w:rPr>
          <w:rFonts w:ascii="Verdana" w:hAnsi="Verdana" w:cs="Arial"/>
          <w:sz w:val="24"/>
          <w:szCs w:val="24"/>
        </w:rPr>
        <w:t xml:space="preserve"> per stuk. De bezorgkosten zijn € 3,50. Deze prijzen zijn </w:t>
      </w:r>
      <w:r w:rsidR="00F566ED">
        <w:rPr>
          <w:rFonts w:ascii="Verdana" w:hAnsi="Verdana" w:cs="Arial"/>
          <w:sz w:val="24"/>
          <w:szCs w:val="24"/>
        </w:rPr>
        <w:t>incl</w:t>
      </w:r>
      <w:r w:rsidR="009D3AB9">
        <w:rPr>
          <w:rFonts w:ascii="Verdana" w:hAnsi="Verdana" w:cs="Arial"/>
          <w:sz w:val="24"/>
          <w:szCs w:val="24"/>
        </w:rPr>
        <w:t xml:space="preserve">usief btw. </w:t>
      </w:r>
      <w:r w:rsidR="009D3AB9">
        <w:rPr>
          <w:rFonts w:ascii="Verdana" w:hAnsi="Verdana" w:cs="Arial"/>
          <w:sz w:val="24"/>
          <w:szCs w:val="24"/>
        </w:rPr>
        <w:br/>
        <w:t>De bloemstukken worden bezorgd bij:</w:t>
      </w:r>
    </w:p>
    <w:p w14:paraId="0B57DB7D" w14:textId="40C786F5" w:rsidR="009D3AB9" w:rsidRDefault="009D3AB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Fa. De Boer</w:t>
      </w:r>
      <w:r>
        <w:rPr>
          <w:rFonts w:ascii="Verdana" w:hAnsi="Verdana" w:cs="Arial"/>
          <w:sz w:val="24"/>
          <w:szCs w:val="24"/>
        </w:rPr>
        <w:br/>
        <w:t>Mussenstraat 84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br/>
        <w:t>1900 BC Castricum</w:t>
      </w:r>
    </w:p>
    <w:p w14:paraId="4191315B" w14:textId="05D2F238" w:rsidR="009D3AB9" w:rsidRDefault="009D3AB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Bezorging is op 15 september in de ochtend.</w:t>
      </w:r>
    </w:p>
    <w:p w14:paraId="08A313CC" w14:textId="3BA09C9D" w:rsidR="009D3AB9" w:rsidRDefault="009D3AB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Het bedrijf wil een factuur (is een rekening) met btw.</w:t>
      </w:r>
      <w:r>
        <w:rPr>
          <w:rFonts w:ascii="Verdana" w:hAnsi="Verdana" w:cs="Arial"/>
          <w:sz w:val="24"/>
          <w:szCs w:val="24"/>
        </w:rPr>
        <w:br/>
      </w:r>
    </w:p>
    <w:p w14:paraId="1BA4F69F" w14:textId="436CF271" w:rsidR="009D3AB9" w:rsidRDefault="009D3AB9" w:rsidP="009D3AB9">
      <w:pPr>
        <w:pStyle w:val="Lijstalinea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Reken uit wat de prijs is van 15 bloemstukken.</w:t>
      </w:r>
    </w:p>
    <w:p w14:paraId="459D9F42" w14:textId="268F8975" w:rsidR="009D3AB9" w:rsidRPr="009D3AB9" w:rsidRDefault="009D3AB9" w:rsidP="009D3AB9">
      <w:pPr>
        <w:pStyle w:val="Lijstalinea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Schrijf de factuur.</w:t>
      </w:r>
    </w:p>
    <w:sectPr w:rsidR="009D3AB9" w:rsidRPr="009D3A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47F5" w14:textId="77777777" w:rsidR="00705705" w:rsidRDefault="00705705" w:rsidP="00705705">
      <w:pPr>
        <w:spacing w:after="0" w:line="240" w:lineRule="auto"/>
      </w:pPr>
      <w:r>
        <w:separator/>
      </w:r>
    </w:p>
  </w:endnote>
  <w:endnote w:type="continuationSeparator" w:id="0">
    <w:p w14:paraId="3A24FC2A" w14:textId="77777777" w:rsidR="00705705" w:rsidRDefault="00705705" w:rsidP="0070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710A" w14:textId="363AAA2E" w:rsidR="00C21917" w:rsidRDefault="0043363B">
    <w:pPr>
      <w:pStyle w:val="Voettekst"/>
    </w:pPr>
    <w:r>
      <w:t>k</w:t>
    </w:r>
    <w:r w:rsidR="00C21917">
      <w:t>b 4.2 opdracht verkoopprijsberekening bloemstuk</w:t>
    </w:r>
  </w:p>
  <w:p w14:paraId="546210AA" w14:textId="77777777" w:rsidR="00C21917" w:rsidRDefault="00C219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A9F8" w14:textId="77777777" w:rsidR="00705705" w:rsidRDefault="00705705" w:rsidP="00705705">
      <w:pPr>
        <w:spacing w:after="0" w:line="240" w:lineRule="auto"/>
      </w:pPr>
      <w:r>
        <w:separator/>
      </w:r>
    </w:p>
  </w:footnote>
  <w:footnote w:type="continuationSeparator" w:id="0">
    <w:p w14:paraId="5492E20E" w14:textId="77777777" w:rsidR="00705705" w:rsidRDefault="00705705" w:rsidP="0070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40C"/>
    <w:multiLevelType w:val="hybridMultilevel"/>
    <w:tmpl w:val="6652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618"/>
    <w:multiLevelType w:val="hybridMultilevel"/>
    <w:tmpl w:val="2B129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4CFA"/>
    <w:multiLevelType w:val="hybridMultilevel"/>
    <w:tmpl w:val="EFF062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68"/>
    <w:rsid w:val="002C4092"/>
    <w:rsid w:val="00425BA4"/>
    <w:rsid w:val="0043363B"/>
    <w:rsid w:val="00472DB1"/>
    <w:rsid w:val="00705705"/>
    <w:rsid w:val="009D3AB9"/>
    <w:rsid w:val="00B224FF"/>
    <w:rsid w:val="00B722C1"/>
    <w:rsid w:val="00BB2768"/>
    <w:rsid w:val="00C21917"/>
    <w:rsid w:val="00C61EF3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293"/>
  <w15:chartTrackingRefBased/>
  <w15:docId w15:val="{9361EF31-290F-457C-867E-0E95D65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5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5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25B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5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25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25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25B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705"/>
  </w:style>
  <w:style w:type="paragraph" w:styleId="Voettekst">
    <w:name w:val="footer"/>
    <w:basedOn w:val="Standaard"/>
    <w:link w:val="VoettekstChar"/>
    <w:uiPriority w:val="99"/>
    <w:unhideWhenUsed/>
    <w:rsid w:val="0070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705"/>
  </w:style>
  <w:style w:type="paragraph" w:styleId="Ballontekst">
    <w:name w:val="Balloon Text"/>
    <w:basedOn w:val="Standaard"/>
    <w:link w:val="BallontekstChar"/>
    <w:uiPriority w:val="99"/>
    <w:semiHidden/>
    <w:unhideWhenUsed/>
    <w:rsid w:val="0047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DB1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472DB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3629305a7288e40264211eef12d07e52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86486c8f1b7dc0ba9cb4470ddb032d1b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03E13-505F-4CB7-83ED-F20E2F2FA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1F42E-32BD-4109-BADE-61FFD0335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3BBF-8B65-473F-9A3E-AD14B905A11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f9c610da-9b04-474e-978c-8a7eb715a581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cp:lastPrinted>2018-07-16T11:03:00Z</cp:lastPrinted>
  <dcterms:created xsi:type="dcterms:W3CDTF">2018-07-16T11:03:00Z</dcterms:created>
  <dcterms:modified xsi:type="dcterms:W3CDTF">2018-07-16T11:08:00Z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